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［2021］2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 xml:space="preserve">4维保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EF5121"/>
    <w:rsid w:val="05740575"/>
    <w:rsid w:val="078B38AE"/>
    <w:rsid w:val="083B3BF5"/>
    <w:rsid w:val="0EC31A55"/>
    <w:rsid w:val="14D40AA5"/>
    <w:rsid w:val="15B24F92"/>
    <w:rsid w:val="19E86394"/>
    <w:rsid w:val="1CB6325C"/>
    <w:rsid w:val="1E083117"/>
    <w:rsid w:val="1EA136D2"/>
    <w:rsid w:val="26D632CA"/>
    <w:rsid w:val="28A94DF9"/>
    <w:rsid w:val="2CA10D10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2</TotalTime>
  <ScaleCrop>false</ScaleCrop>
  <LinksUpToDate>false</LinksUpToDate>
  <CharactersWithSpaces>67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2021-11-10T01:07:16Z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F38E03DB3DDB4D5CB0F46E1B2EF66614</vt:lpwstr>
  </property>
</Properties>
</file>